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97340" w14:textId="73142DFB" w:rsidR="006555BD" w:rsidRDefault="006555BD" w:rsidP="05E427EC">
      <w:pPr>
        <w:spacing w:after="0" w:line="240" w:lineRule="auto"/>
        <w:ind w:left="-284" w:right="-284"/>
        <w:jc w:val="center"/>
        <w:rPr>
          <w:b/>
          <w:bCs/>
        </w:rPr>
      </w:pPr>
    </w:p>
    <w:p w14:paraId="6834F183" w14:textId="77777777" w:rsidR="000D16FD" w:rsidRDefault="000D16FD" w:rsidP="05E427EC">
      <w:pPr>
        <w:spacing w:after="0" w:line="240" w:lineRule="auto"/>
        <w:ind w:left="-284" w:right="-284"/>
        <w:jc w:val="center"/>
        <w:rPr>
          <w:b/>
          <w:bCs/>
        </w:rPr>
      </w:pPr>
      <w:bookmarkStart w:id="0" w:name="_GoBack"/>
      <w:bookmarkEnd w:id="0"/>
    </w:p>
    <w:p w14:paraId="5BE31564" w14:textId="4C9C5944" w:rsidR="0C5128F1" w:rsidRDefault="0C5128F1" w:rsidP="05E427EC">
      <w:pPr>
        <w:spacing w:after="0" w:line="240" w:lineRule="auto"/>
        <w:ind w:left="-284" w:right="-284"/>
        <w:jc w:val="center"/>
        <w:rPr>
          <w:b/>
          <w:bCs/>
        </w:rPr>
      </w:pPr>
      <w:r w:rsidRPr="05E427EC">
        <w:rPr>
          <w:b/>
          <w:bCs/>
        </w:rPr>
        <w:t>ANEXO 3</w:t>
      </w:r>
    </w:p>
    <w:p w14:paraId="505DA100" w14:textId="71FEA0ED" w:rsidR="05E427EC" w:rsidRDefault="05E427EC" w:rsidP="05E427EC">
      <w:pPr>
        <w:spacing w:after="0" w:line="240" w:lineRule="auto"/>
        <w:ind w:left="-284" w:right="-284"/>
        <w:jc w:val="right"/>
      </w:pPr>
    </w:p>
    <w:p w14:paraId="34E21B86" w14:textId="3C3964D7" w:rsidR="00CF4CC1" w:rsidRPr="005A6F9B" w:rsidRDefault="006555BD" w:rsidP="006555BD">
      <w:pPr>
        <w:spacing w:after="0" w:line="240" w:lineRule="auto"/>
        <w:ind w:left="-284" w:right="-284"/>
        <w:jc w:val="right"/>
        <w:rPr>
          <w:rFonts w:cstheme="minorHAnsi"/>
          <w:iCs/>
        </w:rPr>
      </w:pPr>
      <w:r>
        <w:rPr>
          <w:rFonts w:cstheme="minorHAnsi"/>
          <w:iCs/>
        </w:rPr>
        <w:t>Aguascalientes, Ags., a ___ de ______________ de 2023.</w:t>
      </w:r>
      <w:r w:rsidR="00C319CD" w:rsidRPr="005A6F9B">
        <w:rPr>
          <w:rFonts w:cstheme="minorHAnsi"/>
          <w:iCs/>
        </w:rPr>
        <w:t xml:space="preserve"> </w:t>
      </w:r>
    </w:p>
    <w:p w14:paraId="6146B1AE" w14:textId="77777777" w:rsidR="00CF4CC1" w:rsidRPr="005A6F9B" w:rsidRDefault="00CF4CC1" w:rsidP="00CF4CC1">
      <w:pPr>
        <w:spacing w:after="0" w:line="240" w:lineRule="auto"/>
        <w:ind w:right="-284"/>
        <w:jc w:val="both"/>
        <w:rPr>
          <w:rFonts w:cstheme="minorHAnsi"/>
        </w:rPr>
      </w:pPr>
    </w:p>
    <w:p w14:paraId="5C6EAFCA" w14:textId="39F19B61" w:rsidR="00195C67" w:rsidRPr="005A6F9B" w:rsidRDefault="00C319CD" w:rsidP="00195C67">
      <w:pPr>
        <w:spacing w:before="120" w:after="120" w:line="240" w:lineRule="auto"/>
        <w:ind w:left="-284" w:right="-284"/>
        <w:jc w:val="both"/>
        <w:rPr>
          <w:rFonts w:cstheme="minorHAnsi"/>
          <w:b/>
        </w:rPr>
      </w:pPr>
      <w:r w:rsidRPr="005A6F9B">
        <w:rPr>
          <w:rFonts w:cstheme="minorHAnsi"/>
          <w:b/>
        </w:rPr>
        <w:t>INTEGRANTES DEL COMITÉ DE PARTICIPACIÓN</w:t>
      </w:r>
      <w:r w:rsidR="000E77B3" w:rsidRPr="005A6F9B">
        <w:rPr>
          <w:rFonts w:cstheme="minorHAnsi"/>
          <w:b/>
        </w:rPr>
        <w:t xml:space="preserve"> </w:t>
      </w:r>
      <w:r w:rsidR="004F76FA">
        <w:rPr>
          <w:rFonts w:cstheme="minorHAnsi"/>
          <w:b/>
        </w:rPr>
        <w:t>CIUDADANA</w:t>
      </w:r>
    </w:p>
    <w:p w14:paraId="359754C8" w14:textId="7A561A28" w:rsidR="00C319CD" w:rsidRPr="005A6F9B" w:rsidRDefault="00195C67" w:rsidP="00195C67">
      <w:pPr>
        <w:spacing w:before="120" w:after="120" w:line="240" w:lineRule="auto"/>
        <w:ind w:left="-284" w:right="-284"/>
        <w:jc w:val="both"/>
        <w:rPr>
          <w:rFonts w:cstheme="minorHAnsi"/>
          <w:b/>
        </w:rPr>
      </w:pPr>
      <w:r w:rsidRPr="005A6F9B">
        <w:rPr>
          <w:rFonts w:cstheme="minorHAnsi"/>
          <w:b/>
        </w:rPr>
        <w:t xml:space="preserve">DEL SISTEMA </w:t>
      </w:r>
      <w:r w:rsidR="006555BD">
        <w:rPr>
          <w:rFonts w:cstheme="minorHAnsi"/>
          <w:b/>
        </w:rPr>
        <w:t xml:space="preserve">ESTATAL </w:t>
      </w:r>
      <w:r w:rsidRPr="005A6F9B">
        <w:rPr>
          <w:rFonts w:cstheme="minorHAnsi"/>
          <w:b/>
        </w:rPr>
        <w:t xml:space="preserve">ANTICORRUPCIÓN DE </w:t>
      </w:r>
      <w:r w:rsidR="00AF3E1F">
        <w:rPr>
          <w:rFonts w:cstheme="minorHAnsi"/>
          <w:b/>
        </w:rPr>
        <w:t xml:space="preserve">AGUASCALIENTES </w:t>
      </w:r>
    </w:p>
    <w:p w14:paraId="339633CF" w14:textId="1B3D3808" w:rsidR="00CF4CC1" w:rsidRPr="005A6F9B" w:rsidRDefault="00CF4CC1" w:rsidP="00CF4CC1">
      <w:pPr>
        <w:spacing w:before="120" w:after="120" w:line="240" w:lineRule="auto"/>
        <w:ind w:left="-284" w:right="-284"/>
        <w:jc w:val="both"/>
        <w:rPr>
          <w:rFonts w:cstheme="minorHAnsi"/>
          <w:b/>
          <w:spacing w:val="30"/>
        </w:rPr>
      </w:pPr>
      <w:r w:rsidRPr="005A6F9B">
        <w:rPr>
          <w:rFonts w:cstheme="minorHAnsi"/>
          <w:b/>
          <w:spacing w:val="30"/>
        </w:rPr>
        <w:t>PRESENTE</w:t>
      </w:r>
      <w:r w:rsidR="00C319CD" w:rsidRPr="005A6F9B">
        <w:rPr>
          <w:rFonts w:cstheme="minorHAnsi"/>
          <w:b/>
          <w:spacing w:val="30"/>
        </w:rPr>
        <w:t>S</w:t>
      </w:r>
      <w:r w:rsidR="00195C67" w:rsidRPr="005A6F9B">
        <w:rPr>
          <w:rFonts w:cstheme="minorHAnsi"/>
          <w:b/>
          <w:spacing w:val="30"/>
        </w:rPr>
        <w:t>.</w:t>
      </w:r>
    </w:p>
    <w:p w14:paraId="244E5209" w14:textId="77777777" w:rsidR="00CF4CC1" w:rsidRPr="005A6F9B" w:rsidRDefault="00CF4CC1" w:rsidP="001D32F0">
      <w:pPr>
        <w:spacing w:before="120" w:after="120" w:line="240" w:lineRule="auto"/>
        <w:ind w:right="-284"/>
        <w:jc w:val="both"/>
        <w:rPr>
          <w:rFonts w:cstheme="minorHAnsi"/>
        </w:rPr>
      </w:pPr>
    </w:p>
    <w:p w14:paraId="071B36AF" w14:textId="2BD341B6" w:rsidR="00EF0155" w:rsidRPr="005A6F9B" w:rsidRDefault="00CF4CC1" w:rsidP="00EF0155">
      <w:pPr>
        <w:spacing w:before="120" w:after="120" w:line="240" w:lineRule="auto"/>
        <w:ind w:left="-284" w:right="-284"/>
        <w:jc w:val="both"/>
        <w:rPr>
          <w:rFonts w:cstheme="minorHAnsi"/>
        </w:rPr>
      </w:pPr>
      <w:r w:rsidRPr="005A6F9B">
        <w:rPr>
          <w:rFonts w:cstheme="minorHAnsi"/>
        </w:rPr>
        <w:t>Por medio del presente documento manifiesto, bajo protesta de decir verdad:</w:t>
      </w:r>
    </w:p>
    <w:p w14:paraId="628CBD8E" w14:textId="77777777" w:rsidR="00EF0155" w:rsidRPr="005A6F9B" w:rsidRDefault="00EF0155" w:rsidP="00EF0155">
      <w:pPr>
        <w:spacing w:before="120" w:after="120" w:line="240" w:lineRule="auto"/>
        <w:ind w:left="-284" w:right="-284"/>
        <w:jc w:val="both"/>
        <w:rPr>
          <w:rFonts w:cstheme="minorHAnsi"/>
        </w:rPr>
      </w:pPr>
    </w:p>
    <w:p w14:paraId="234453FD" w14:textId="7248BBCF" w:rsidR="006555BD" w:rsidRPr="006555BD" w:rsidRDefault="006555BD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 xml:space="preserve">Que estoy pleno goce de sus derechos civiles y que no he sido condenada/o por delito alguno con sentencia firme; </w:t>
      </w:r>
    </w:p>
    <w:p w14:paraId="0F56CF2E" w14:textId="42E79834" w:rsidR="006555BD" w:rsidRPr="006555BD" w:rsidRDefault="006555BD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 xml:space="preserve">Que gozo de buena reputación; </w:t>
      </w:r>
    </w:p>
    <w:p w14:paraId="1056C904" w14:textId="49C6EBDD" w:rsidR="006555BD" w:rsidRPr="006555BD" w:rsidRDefault="006555BD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>Que cuento con independencia político-partidista, así como con autonomía que me permite una actuación objetiva e imparcial en el cargo al que postulo;</w:t>
      </w:r>
    </w:p>
    <w:p w14:paraId="6C6A65DB" w14:textId="6F53697B" w:rsidR="006555BD" w:rsidRPr="006555BD" w:rsidRDefault="006555BD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>Que no he sido registrada/o como candidata/o, ni haber desempeñado cargo alguno de elección popular en los últimos cuatro años anteriores a su designación, de conformidad con el artículo 34, fracción VII, de la Ley del Sistema Estatal Anticorrupción de Aguascalientes;</w:t>
      </w:r>
    </w:p>
    <w:p w14:paraId="48D286BB" w14:textId="6E02789C" w:rsidR="006555BD" w:rsidRPr="006555BD" w:rsidRDefault="006555BD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>Que no he desempeñado cargo de dirección nacional o estatal en algún partido político o bien, en ninguna asociación adherente a partido político alguno en los últimos cuatro años anteriores a la designación, esto de conformidad con el artículo 34, fracción VIII, de la Ley del Sistema Estatal Anticorrupción de Aguascalientes;</w:t>
      </w:r>
    </w:p>
    <w:p w14:paraId="4F879DA8" w14:textId="6FD9EC49" w:rsidR="006555BD" w:rsidRPr="006555BD" w:rsidRDefault="006555BD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>Que no he sido miembro o afiliada/o, en ningún partido político o bien, ninguna asociación adherente a partido político durante los cuatro años anteriores a la fecha de emisión de la convocatoria, de conformidad con el artículo 34, fracción IX, de la Ley del Sistema Estatal Anticorrupción de Aguascalientes;</w:t>
      </w:r>
    </w:p>
    <w:p w14:paraId="20B81B30" w14:textId="16F213BD" w:rsidR="006555BD" w:rsidRPr="006555BD" w:rsidRDefault="00F2062C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F2062C">
        <w:rPr>
          <w:rFonts w:asciiTheme="minorHAnsi" w:eastAsia="Times New Roman" w:hAnsiTheme="minorHAnsi" w:cstheme="minorHAnsi"/>
          <w:color w:val="000000"/>
          <w:lang w:eastAsia="es-MX"/>
        </w:rPr>
        <w:t>No haberse desempeñado durante el año previo a la designación como titular de secretaría o dependencia del gabinete legal o ampliado tanto del gobierno de la Federación o como de las entidades federativas, ni subsecretario u oficial mayor en la administración pública de cualquier nivel de gobierno. No ser Gobernador, ni Fiscal General del Estado. No ser Presidente Municipal, Síndico o Regidor o titular de dependencia de los ayuntamientos. No ser integrante de algún Consejo o Comité público, cuyo cargo no sea honorífico</w:t>
      </w:r>
      <w:r w:rsidR="006555BD" w:rsidRPr="006555BD">
        <w:rPr>
          <w:rFonts w:asciiTheme="minorHAnsi" w:eastAsia="Times New Roman" w:hAnsiTheme="minorHAnsi" w:cstheme="minorHAnsi"/>
          <w:color w:val="000000"/>
          <w:lang w:eastAsia="es-MX"/>
        </w:rPr>
        <w:t>, de conformidad con el artículo 34, fracción X, de la Ley del Sistema Estatal Anticorrupción de Aguascalientes; o en caso, de que haya desempeñado algún cargo de los referidos  manifestar que se separado de su cargo  al  menos un año antes del día de su designación.</w:t>
      </w:r>
    </w:p>
    <w:p w14:paraId="51F7BC28" w14:textId="40B7A463" w:rsidR="006555BD" w:rsidRDefault="006555BD" w:rsidP="006555BD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es-MX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 xml:space="preserve">Que otorgo mi consentimiento para hacer versiones públicas de los documentos entregados para los efectos de la presente Convocatoria, así como para que las sesiones públicas en las que participe y </w:t>
      </w: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lastRenderedPageBreak/>
        <w:t>mis evaluaciones resultantes del proceso sean difundidas en los medios que para tales efectos disponga el C</w:t>
      </w:r>
      <w:r>
        <w:rPr>
          <w:rFonts w:asciiTheme="minorHAnsi" w:eastAsia="Times New Roman" w:hAnsiTheme="minorHAnsi" w:cstheme="minorHAnsi"/>
          <w:color w:val="000000"/>
          <w:lang w:eastAsia="es-MX"/>
        </w:rPr>
        <w:t xml:space="preserve">omité de </w:t>
      </w: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>P</w:t>
      </w:r>
      <w:r>
        <w:rPr>
          <w:rFonts w:asciiTheme="minorHAnsi" w:eastAsia="Times New Roman" w:hAnsiTheme="minorHAnsi" w:cstheme="minorHAnsi"/>
          <w:color w:val="000000"/>
          <w:lang w:eastAsia="es-MX"/>
        </w:rPr>
        <w:t>articipación Ciudadana</w:t>
      </w: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 xml:space="preserve"> y,</w:t>
      </w:r>
    </w:p>
    <w:p w14:paraId="7B298874" w14:textId="77777777" w:rsidR="006555BD" w:rsidRPr="006555BD" w:rsidRDefault="006555BD" w:rsidP="006555BD">
      <w:pPr>
        <w:spacing w:before="120" w:after="120" w:line="276" w:lineRule="auto"/>
        <w:ind w:right="-284"/>
        <w:jc w:val="both"/>
        <w:rPr>
          <w:rFonts w:eastAsia="Times New Roman" w:cstheme="minorHAnsi"/>
          <w:color w:val="000000"/>
          <w:lang w:val="es-MX" w:eastAsia="es-MX"/>
        </w:rPr>
      </w:pPr>
    </w:p>
    <w:p w14:paraId="6C6FF1B5" w14:textId="77777777" w:rsidR="006555BD" w:rsidRPr="006555BD" w:rsidRDefault="006555BD" w:rsidP="006555BD">
      <w:pPr>
        <w:spacing w:before="120" w:after="120" w:line="276" w:lineRule="auto"/>
        <w:ind w:right="-284"/>
        <w:jc w:val="both"/>
        <w:rPr>
          <w:rFonts w:eastAsia="Times New Roman" w:cstheme="minorHAnsi"/>
          <w:color w:val="000000"/>
          <w:lang w:eastAsia="es-MX"/>
        </w:rPr>
      </w:pPr>
    </w:p>
    <w:p w14:paraId="6815FB7E" w14:textId="2E5E0D88" w:rsidR="00F2062C" w:rsidRPr="00F2062C" w:rsidRDefault="006555BD" w:rsidP="00F2062C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Theme="minorHAnsi" w:hAnsiTheme="minorHAnsi" w:cstheme="minorHAnsi"/>
          <w:lang w:val="es-419"/>
        </w:rPr>
      </w:pPr>
      <w:r w:rsidRPr="006555BD">
        <w:rPr>
          <w:rFonts w:asciiTheme="minorHAnsi" w:eastAsia="Times New Roman" w:hAnsiTheme="minorHAnsi" w:cstheme="minorHAnsi"/>
          <w:color w:val="000000"/>
          <w:lang w:eastAsia="es-MX"/>
        </w:rPr>
        <w:t>Que he leído y acepto las bases, procedimientos, términos, condiciones, determinaciones, deliberaciones y resultados que deriven de la presente Convocatoria, así como de su metodología de evaluación</w:t>
      </w:r>
      <w:r w:rsidR="00F2062C">
        <w:rPr>
          <w:rFonts w:asciiTheme="minorHAnsi" w:eastAsia="Times New Roman" w:hAnsiTheme="minorHAnsi" w:cstheme="minorHAnsi"/>
          <w:color w:val="000000"/>
          <w:lang w:eastAsia="es-MX"/>
        </w:rPr>
        <w:t>.</w:t>
      </w:r>
    </w:p>
    <w:p w14:paraId="3DEB5DA6" w14:textId="4FC58897" w:rsidR="00F2062C" w:rsidRPr="00F2062C" w:rsidRDefault="00F2062C" w:rsidP="00F2062C">
      <w:pPr>
        <w:pStyle w:val="Prrafodelista"/>
        <w:numPr>
          <w:ilvl w:val="0"/>
          <w:numId w:val="7"/>
        </w:numPr>
        <w:spacing w:before="120" w:after="120" w:line="276" w:lineRule="auto"/>
        <w:ind w:left="142" w:right="-284" w:hanging="357"/>
        <w:contextualSpacing w:val="0"/>
        <w:jc w:val="both"/>
        <w:rPr>
          <w:rFonts w:asciiTheme="minorHAnsi" w:eastAsiaTheme="minorHAnsi" w:hAnsiTheme="minorHAnsi" w:cstheme="minorHAnsi"/>
          <w:lang w:val="es-419"/>
        </w:rPr>
      </w:pPr>
      <w:r w:rsidRPr="00F2062C">
        <w:rPr>
          <w:rFonts w:cstheme="minorHAnsi"/>
        </w:rPr>
        <w:t>Manifestación expresa de que los documentos exhibidos son auténticos</w:t>
      </w:r>
    </w:p>
    <w:p w14:paraId="47812509" w14:textId="4C50D3A4" w:rsidR="00C319CD" w:rsidRPr="005A6F9B" w:rsidRDefault="00242782" w:rsidP="00EF0155">
      <w:pPr>
        <w:spacing w:after="0" w:line="360" w:lineRule="auto"/>
        <w:ind w:right="-285"/>
        <w:jc w:val="both"/>
        <w:rPr>
          <w:rFonts w:cstheme="minorHAnsi"/>
        </w:rPr>
      </w:pPr>
      <w:r w:rsidRPr="005A6F9B">
        <w:rPr>
          <w:rFonts w:cstheme="minorHAnsi"/>
        </w:rPr>
        <w:t>Sin otro particular y para los efectos a que haya lugar, protesto lo necesario.</w:t>
      </w:r>
    </w:p>
    <w:p w14:paraId="6C684D6B" w14:textId="77777777" w:rsidR="00C319CD" w:rsidRDefault="00C319CD" w:rsidP="00CF4CC1">
      <w:pPr>
        <w:spacing w:after="0" w:line="360" w:lineRule="auto"/>
        <w:ind w:left="-284" w:right="-285"/>
        <w:jc w:val="center"/>
        <w:rPr>
          <w:rFonts w:cstheme="minorHAnsi"/>
          <w:b/>
          <w:spacing w:val="30"/>
        </w:rPr>
      </w:pPr>
    </w:p>
    <w:p w14:paraId="030DDD54" w14:textId="77777777" w:rsidR="006555BD" w:rsidRDefault="006555BD" w:rsidP="00CF4CC1">
      <w:pPr>
        <w:spacing w:after="0" w:line="360" w:lineRule="auto"/>
        <w:ind w:left="-284" w:right="-285"/>
        <w:jc w:val="center"/>
        <w:rPr>
          <w:rFonts w:cstheme="minorHAnsi"/>
          <w:b/>
          <w:spacing w:val="30"/>
        </w:rPr>
      </w:pPr>
    </w:p>
    <w:p w14:paraId="36D9E7C1" w14:textId="4B6BD45B" w:rsidR="006555BD" w:rsidRPr="005A6F9B" w:rsidRDefault="006555BD" w:rsidP="006555BD">
      <w:pPr>
        <w:spacing w:after="0" w:line="360" w:lineRule="auto"/>
        <w:ind w:left="-284" w:right="-285"/>
        <w:rPr>
          <w:rFonts w:cstheme="minorHAnsi"/>
          <w:b/>
          <w:spacing w:val="30"/>
        </w:rPr>
      </w:pPr>
      <w:r>
        <w:rPr>
          <w:rFonts w:cstheme="minorHAnsi"/>
          <w:b/>
          <w:noProof/>
          <w:spacing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7151" wp14:editId="3B1B24B6">
                <wp:simplePos x="0" y="0"/>
                <wp:positionH relativeFrom="margin">
                  <wp:align>center</wp:align>
                </wp:positionH>
                <wp:positionV relativeFrom="paragraph">
                  <wp:posOffset>210108</wp:posOffset>
                </wp:positionV>
                <wp:extent cx="2860243" cy="0"/>
                <wp:effectExtent l="0" t="0" r="0" b="0"/>
                <wp:wrapNone/>
                <wp:docPr id="1755265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6960C3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55pt" to="225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a4nAEAAJQDAAAOAAAAZHJzL2Uyb0RvYy54bWysU9uO0zAQfUfiHyy/06QFrV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4C26CFD" w14:textId="04103F7E" w:rsidR="00956807" w:rsidRPr="005A6F9B" w:rsidRDefault="00C319CD" w:rsidP="001D32F0">
      <w:pPr>
        <w:tabs>
          <w:tab w:val="left" w:pos="7635"/>
        </w:tabs>
        <w:spacing w:after="0" w:line="360" w:lineRule="auto"/>
        <w:ind w:left="-284" w:right="-285"/>
        <w:jc w:val="center"/>
        <w:rPr>
          <w:rFonts w:cstheme="minorHAnsi"/>
        </w:rPr>
      </w:pPr>
      <w:r w:rsidRPr="005A6F9B">
        <w:rPr>
          <w:rFonts w:cstheme="minorHAnsi"/>
        </w:rPr>
        <w:t xml:space="preserve">Nombre y firma </w:t>
      </w:r>
    </w:p>
    <w:sectPr w:rsidR="00956807" w:rsidRPr="005A6F9B" w:rsidSect="00655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0B8B6" w16cex:dateUtc="2023-06-12T03:18:00Z"/>
  <w16cex:commentExtensible w16cex:durableId="2830B8DC" w16cex:dateUtc="2023-06-12T03:19:00Z"/>
  <w16cex:commentExtensible w16cex:durableId="2830BA40" w16cex:dateUtc="2023-06-12T03:25:00Z"/>
  <w16cex:commentExtensible w16cex:durableId="2830BA8C" w16cex:dateUtc="2023-06-12T03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32A0" w14:textId="77777777" w:rsidR="008F12AD" w:rsidRDefault="008F12AD">
      <w:pPr>
        <w:spacing w:after="0" w:line="240" w:lineRule="auto"/>
      </w:pPr>
      <w:r>
        <w:separator/>
      </w:r>
    </w:p>
  </w:endnote>
  <w:endnote w:type="continuationSeparator" w:id="0">
    <w:p w14:paraId="1EC54530" w14:textId="77777777" w:rsidR="008F12AD" w:rsidRDefault="008F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4689" w14:textId="77777777" w:rsidR="00CB3E0E" w:rsidRDefault="00CB3E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5E427EC" w14:paraId="0C7E4DAC" w14:textId="77777777" w:rsidTr="05E427EC">
      <w:trPr>
        <w:trHeight w:val="300"/>
      </w:trPr>
      <w:tc>
        <w:tcPr>
          <w:tcW w:w="2830" w:type="dxa"/>
        </w:tcPr>
        <w:p w14:paraId="1B16B1E5" w14:textId="67C677E1" w:rsidR="05E427EC" w:rsidRDefault="05E427EC" w:rsidP="05E427EC">
          <w:pPr>
            <w:pStyle w:val="Encabezado"/>
            <w:ind w:left="-115"/>
          </w:pPr>
        </w:p>
      </w:tc>
      <w:tc>
        <w:tcPr>
          <w:tcW w:w="2830" w:type="dxa"/>
        </w:tcPr>
        <w:p w14:paraId="1EC48219" w14:textId="28C3E887" w:rsidR="05E427EC" w:rsidRDefault="05E427EC" w:rsidP="05E427EC">
          <w:pPr>
            <w:pStyle w:val="Encabezado"/>
            <w:jc w:val="center"/>
          </w:pPr>
        </w:p>
      </w:tc>
      <w:tc>
        <w:tcPr>
          <w:tcW w:w="2830" w:type="dxa"/>
        </w:tcPr>
        <w:p w14:paraId="41228724" w14:textId="315B8117" w:rsidR="05E427EC" w:rsidRDefault="05E427EC" w:rsidP="05E427EC">
          <w:pPr>
            <w:pStyle w:val="Encabezado"/>
            <w:ind w:right="-115"/>
            <w:jc w:val="right"/>
          </w:pPr>
        </w:p>
      </w:tc>
    </w:tr>
  </w:tbl>
  <w:p w14:paraId="78F79CC3" w14:textId="0961DEB4" w:rsidR="05E427EC" w:rsidRDefault="05E427EC" w:rsidP="05E427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1BD8" w14:textId="77777777" w:rsidR="00CB3E0E" w:rsidRDefault="00CB3E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16547" w14:textId="77777777" w:rsidR="008F12AD" w:rsidRDefault="008F12AD">
      <w:pPr>
        <w:spacing w:after="0" w:line="240" w:lineRule="auto"/>
      </w:pPr>
      <w:r>
        <w:separator/>
      </w:r>
    </w:p>
  </w:footnote>
  <w:footnote w:type="continuationSeparator" w:id="0">
    <w:p w14:paraId="7D4ECE77" w14:textId="77777777" w:rsidR="008F12AD" w:rsidRDefault="008F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892" w14:textId="77777777" w:rsidR="00CB3E0E" w:rsidRDefault="00CB3E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CBC5" w14:textId="1791E9F7" w:rsidR="006555BD" w:rsidRPr="00A95607" w:rsidRDefault="006555BD" w:rsidP="006555BD">
    <w:pPr>
      <w:tabs>
        <w:tab w:val="left" w:pos="9120"/>
        <w:tab w:val="left" w:pos="9600"/>
        <w:tab w:val="left" w:pos="9840"/>
        <w:tab w:val="left" w:pos="10080"/>
      </w:tabs>
      <w:spacing w:after="0"/>
      <w:ind w:left="2127" w:right="44"/>
      <w:jc w:val="center"/>
      <w:rPr>
        <w:rFonts w:ascii="Arial" w:hAnsi="Arial" w:cs="Arial"/>
        <w:b/>
        <w:smallCaps/>
        <w:sz w:val="28"/>
        <w:szCs w:val="28"/>
        <w:lang w:val="es-MX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F171476" wp14:editId="51265E5A">
          <wp:simplePos x="0" y="0"/>
          <wp:positionH relativeFrom="column">
            <wp:posOffset>-181610</wp:posOffset>
          </wp:positionH>
          <wp:positionV relativeFrom="paragraph">
            <wp:posOffset>-402590</wp:posOffset>
          </wp:positionV>
          <wp:extent cx="1362075" cy="1362075"/>
          <wp:effectExtent l="0" t="0" r="9525" b="9525"/>
          <wp:wrapThrough wrapText="bothSides">
            <wp:wrapPolygon edited="0">
              <wp:start x="0" y="0"/>
              <wp:lineTo x="0" y="21449"/>
              <wp:lineTo x="21449" y="21449"/>
              <wp:lineTo x="21449" y="0"/>
              <wp:lineTo x="0" y="0"/>
            </wp:wrapPolygon>
          </wp:wrapThrough>
          <wp:docPr id="855064581" name="Imagen 855064581" descr="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Gráfico de proyección solar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607">
      <w:rPr>
        <w:rFonts w:ascii="Arial" w:hAnsi="Arial" w:cs="Arial"/>
        <w:b/>
        <w:smallCaps/>
        <w:sz w:val="28"/>
        <w:szCs w:val="28"/>
        <w:lang w:val="es-MX"/>
      </w:rPr>
      <w:t xml:space="preserve">Comité de Participación Ciudadana </w:t>
    </w:r>
  </w:p>
  <w:p w14:paraId="498A24A0" w14:textId="77777777" w:rsidR="006555BD" w:rsidRDefault="006555BD" w:rsidP="006555BD">
    <w:pPr>
      <w:tabs>
        <w:tab w:val="left" w:pos="9120"/>
        <w:tab w:val="left" w:pos="9600"/>
        <w:tab w:val="left" w:pos="9840"/>
        <w:tab w:val="left" w:pos="10080"/>
      </w:tabs>
      <w:spacing w:after="0"/>
      <w:ind w:left="2268" w:right="45"/>
      <w:jc w:val="center"/>
      <w:rPr>
        <w:rFonts w:ascii="Arial" w:hAnsi="Arial" w:cs="Arial"/>
        <w:b/>
        <w:smallCaps/>
        <w:sz w:val="28"/>
        <w:szCs w:val="28"/>
        <w:lang w:val="es-MX"/>
      </w:rPr>
    </w:pPr>
    <w:r w:rsidRPr="00A95607">
      <w:rPr>
        <w:rFonts w:ascii="Arial" w:hAnsi="Arial" w:cs="Arial"/>
        <w:b/>
        <w:smallCaps/>
        <w:sz w:val="28"/>
        <w:szCs w:val="28"/>
        <w:lang w:val="es-MX"/>
      </w:rPr>
      <w:t xml:space="preserve">Sistema Estatal Anticorrupción Aguascalientes </w:t>
    </w:r>
  </w:p>
  <w:p w14:paraId="53ABE2B8" w14:textId="77777777" w:rsidR="006555BD" w:rsidRDefault="006555BD" w:rsidP="006555BD">
    <w:pPr>
      <w:tabs>
        <w:tab w:val="left" w:pos="9120"/>
        <w:tab w:val="left" w:pos="9600"/>
        <w:tab w:val="left" w:pos="9840"/>
        <w:tab w:val="left" w:pos="10080"/>
      </w:tabs>
      <w:spacing w:after="0"/>
      <w:ind w:left="2268" w:right="45"/>
      <w:jc w:val="center"/>
      <w:rPr>
        <w:rFonts w:ascii="Arial" w:hAnsi="Arial" w:cs="Arial"/>
        <w:b/>
        <w:smallCaps/>
        <w:sz w:val="28"/>
        <w:szCs w:val="28"/>
        <w:lang w:val="es-MX"/>
      </w:rPr>
    </w:pPr>
  </w:p>
  <w:p w14:paraId="62185A29" w14:textId="77777777" w:rsidR="006555BD" w:rsidRDefault="006555BD" w:rsidP="05E427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D85B" w14:textId="77777777" w:rsidR="00CB3E0E" w:rsidRDefault="00CB3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588"/>
    <w:multiLevelType w:val="hybridMultilevel"/>
    <w:tmpl w:val="239A52BC"/>
    <w:lvl w:ilvl="0" w:tplc="3872E802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6" w:hanging="360"/>
      </w:pPr>
    </w:lvl>
    <w:lvl w:ilvl="2" w:tplc="080A001B" w:tentative="1">
      <w:start w:val="1"/>
      <w:numFmt w:val="lowerRoman"/>
      <w:lvlText w:val="%3."/>
      <w:lvlJc w:val="right"/>
      <w:pPr>
        <w:ind w:left="2236" w:hanging="180"/>
      </w:pPr>
    </w:lvl>
    <w:lvl w:ilvl="3" w:tplc="080A000F" w:tentative="1">
      <w:start w:val="1"/>
      <w:numFmt w:val="decimal"/>
      <w:lvlText w:val="%4."/>
      <w:lvlJc w:val="left"/>
      <w:pPr>
        <w:ind w:left="2956" w:hanging="360"/>
      </w:pPr>
    </w:lvl>
    <w:lvl w:ilvl="4" w:tplc="080A0019" w:tentative="1">
      <w:start w:val="1"/>
      <w:numFmt w:val="lowerLetter"/>
      <w:lvlText w:val="%5."/>
      <w:lvlJc w:val="left"/>
      <w:pPr>
        <w:ind w:left="3676" w:hanging="360"/>
      </w:pPr>
    </w:lvl>
    <w:lvl w:ilvl="5" w:tplc="080A001B" w:tentative="1">
      <w:start w:val="1"/>
      <w:numFmt w:val="lowerRoman"/>
      <w:lvlText w:val="%6."/>
      <w:lvlJc w:val="right"/>
      <w:pPr>
        <w:ind w:left="4396" w:hanging="180"/>
      </w:pPr>
    </w:lvl>
    <w:lvl w:ilvl="6" w:tplc="080A000F" w:tentative="1">
      <w:start w:val="1"/>
      <w:numFmt w:val="decimal"/>
      <w:lvlText w:val="%7."/>
      <w:lvlJc w:val="left"/>
      <w:pPr>
        <w:ind w:left="5116" w:hanging="360"/>
      </w:pPr>
    </w:lvl>
    <w:lvl w:ilvl="7" w:tplc="080A0019" w:tentative="1">
      <w:start w:val="1"/>
      <w:numFmt w:val="lowerLetter"/>
      <w:lvlText w:val="%8."/>
      <w:lvlJc w:val="left"/>
      <w:pPr>
        <w:ind w:left="5836" w:hanging="360"/>
      </w:pPr>
    </w:lvl>
    <w:lvl w:ilvl="8" w:tplc="08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6B5395B"/>
    <w:multiLevelType w:val="hybridMultilevel"/>
    <w:tmpl w:val="33A4A518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CE79EB"/>
    <w:multiLevelType w:val="hybridMultilevel"/>
    <w:tmpl w:val="FE165F6E"/>
    <w:lvl w:ilvl="0" w:tplc="080A0017">
      <w:start w:val="1"/>
      <w:numFmt w:val="lowerLetter"/>
      <w:lvlText w:val="%1)"/>
      <w:lvlJc w:val="left"/>
      <w:pPr>
        <w:ind w:left="1156" w:hanging="360"/>
      </w:p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3AD94CFC"/>
    <w:multiLevelType w:val="hybridMultilevel"/>
    <w:tmpl w:val="501A8A78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996A23"/>
    <w:multiLevelType w:val="hybridMultilevel"/>
    <w:tmpl w:val="2BCCBB9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B83478"/>
    <w:multiLevelType w:val="hybridMultilevel"/>
    <w:tmpl w:val="F37EB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A9BB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90503"/>
    <w:multiLevelType w:val="hybridMultilevel"/>
    <w:tmpl w:val="E6305BD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B177F"/>
    <w:multiLevelType w:val="hybridMultilevel"/>
    <w:tmpl w:val="452C2D0A"/>
    <w:lvl w:ilvl="0" w:tplc="04090017">
      <w:start w:val="1"/>
      <w:numFmt w:val="lowerLetter"/>
      <w:lvlText w:val="%1)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1"/>
    <w:rsid w:val="00052EE0"/>
    <w:rsid w:val="000B6A98"/>
    <w:rsid w:val="000D16FD"/>
    <w:rsid w:val="000E77B3"/>
    <w:rsid w:val="00185997"/>
    <w:rsid w:val="00195C67"/>
    <w:rsid w:val="001C6B65"/>
    <w:rsid w:val="001D32F0"/>
    <w:rsid w:val="0020678E"/>
    <w:rsid w:val="00217B7B"/>
    <w:rsid w:val="00240289"/>
    <w:rsid w:val="00242782"/>
    <w:rsid w:val="003C6F86"/>
    <w:rsid w:val="0043431F"/>
    <w:rsid w:val="0044742B"/>
    <w:rsid w:val="004550DE"/>
    <w:rsid w:val="004904A2"/>
    <w:rsid w:val="004A5BE2"/>
    <w:rsid w:val="004C5465"/>
    <w:rsid w:val="004F76FA"/>
    <w:rsid w:val="00596661"/>
    <w:rsid w:val="005A6F9B"/>
    <w:rsid w:val="00606149"/>
    <w:rsid w:val="006555BD"/>
    <w:rsid w:val="007D695D"/>
    <w:rsid w:val="00822FF6"/>
    <w:rsid w:val="008314A4"/>
    <w:rsid w:val="00877710"/>
    <w:rsid w:val="008F12AD"/>
    <w:rsid w:val="00956807"/>
    <w:rsid w:val="00981C1C"/>
    <w:rsid w:val="00A04BC1"/>
    <w:rsid w:val="00AC4002"/>
    <w:rsid w:val="00AE626A"/>
    <w:rsid w:val="00AF3E1F"/>
    <w:rsid w:val="00B444D2"/>
    <w:rsid w:val="00BA56A2"/>
    <w:rsid w:val="00C319CD"/>
    <w:rsid w:val="00C6111E"/>
    <w:rsid w:val="00CB0218"/>
    <w:rsid w:val="00CB3E0E"/>
    <w:rsid w:val="00CD35A9"/>
    <w:rsid w:val="00CF4CC1"/>
    <w:rsid w:val="00D028CA"/>
    <w:rsid w:val="00D50B84"/>
    <w:rsid w:val="00E92FB5"/>
    <w:rsid w:val="00EB309F"/>
    <w:rsid w:val="00EE5E4D"/>
    <w:rsid w:val="00EF0155"/>
    <w:rsid w:val="00F2062C"/>
    <w:rsid w:val="00F82281"/>
    <w:rsid w:val="00FB2EE5"/>
    <w:rsid w:val="00FD0132"/>
    <w:rsid w:val="05E427EC"/>
    <w:rsid w:val="06B1FB2A"/>
    <w:rsid w:val="0C51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37EE0"/>
  <w15:chartTrackingRefBased/>
  <w15:docId w15:val="{49DA71A4-51B5-4303-86DB-FE0FFFCC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CC1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olorful List - Accent 11,Bullet 1,F5 List Paragraph,Bullet Points,Normal Fv,lp1,Párrafo de lista1,4 Párrafo de lista,Figuras,DH1,CAPITULO,3,viñetas,Dot pt,List Paragraph1,No Spacing1,List Paragraph Char Char Char"/>
    <w:basedOn w:val="Normal"/>
    <w:link w:val="PrrafodelistaCar"/>
    <w:uiPriority w:val="34"/>
    <w:qFormat/>
    <w:rsid w:val="00CF4CC1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aliases w:val="Colorful List - Accent 11 Car,Bullet 1 Car,F5 List Paragraph Car,Bullet Points Car,Normal Fv Car,lp1 Car,Párrafo de lista1 Car,4 Párrafo de lista Car,Figuras Car,DH1 Car,CAPITULO Car,3 Car,viñetas Car,Dot pt Car,List Paragraph1 Car"/>
    <w:link w:val="Prrafodelista"/>
    <w:uiPriority w:val="34"/>
    <w:qFormat/>
    <w:rsid w:val="00CF4CC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EE0"/>
    <w:rPr>
      <w:rFonts w:ascii="Segoe UI" w:hAnsi="Segoe UI" w:cs="Segoe UI"/>
      <w:sz w:val="18"/>
      <w:szCs w:val="18"/>
      <w:lang w:val="es-419"/>
    </w:rPr>
  </w:style>
  <w:style w:type="paragraph" w:styleId="NormalWeb">
    <w:name w:val="Normal (Web)"/>
    <w:basedOn w:val="Normal"/>
    <w:uiPriority w:val="99"/>
    <w:unhideWhenUsed/>
    <w:rsid w:val="00C3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tab-span">
    <w:name w:val="apple-tab-span"/>
    <w:basedOn w:val="Fuentedeprrafopredeter"/>
    <w:rsid w:val="00C319CD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C6F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6F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6F86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F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F86"/>
    <w:rPr>
      <w:b/>
      <w:bCs/>
      <w:sz w:val="20"/>
      <w:szCs w:val="20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F19A-D1CD-4414-9F0B-61B7A1B3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GUADARRAMA GURROLA</dc:creator>
  <cp:keywords/>
  <dc:description/>
  <cp:lastModifiedBy>CPC2</cp:lastModifiedBy>
  <cp:revision>3</cp:revision>
  <cp:lastPrinted>2023-06-12T17:57:00Z</cp:lastPrinted>
  <dcterms:created xsi:type="dcterms:W3CDTF">2023-06-12T17:32:00Z</dcterms:created>
  <dcterms:modified xsi:type="dcterms:W3CDTF">2023-06-12T19:45:00Z</dcterms:modified>
</cp:coreProperties>
</file>